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E9" w:rsidRDefault="001636E9" w:rsidP="001636E9">
      <w:pPr>
        <w:pStyle w:val="Textoindependiente2"/>
        <w:tabs>
          <w:tab w:val="clear" w:pos="8789"/>
          <w:tab w:val="left" w:pos="9360"/>
        </w:tabs>
        <w:spacing w:line="276" w:lineRule="auto"/>
        <w:ind w:right="-522"/>
        <w:jc w:val="center"/>
        <w:rPr>
          <w:rFonts w:cs="Arial"/>
          <w:b/>
          <w:szCs w:val="22"/>
        </w:rPr>
      </w:pPr>
      <w:r w:rsidRPr="007F5AEA">
        <w:rPr>
          <w:rFonts w:cs="Arial"/>
          <w:b/>
          <w:szCs w:val="22"/>
        </w:rPr>
        <w:t>CONVENIO DE DESOCUPACION LOCATIVO</w:t>
      </w:r>
    </w:p>
    <w:p w:rsidR="001636E9" w:rsidRPr="007F5AEA" w:rsidRDefault="001636E9" w:rsidP="001636E9">
      <w:pPr>
        <w:pStyle w:val="Textoindependiente2"/>
        <w:tabs>
          <w:tab w:val="clear" w:pos="8789"/>
          <w:tab w:val="left" w:pos="9360"/>
        </w:tabs>
        <w:spacing w:line="276" w:lineRule="auto"/>
        <w:ind w:right="-522"/>
        <w:rPr>
          <w:rFonts w:cs="Arial"/>
          <w:b/>
          <w:szCs w:val="22"/>
        </w:rPr>
      </w:pPr>
    </w:p>
    <w:p w:rsidR="001636E9" w:rsidRDefault="001636E9" w:rsidP="001636E9">
      <w:pPr>
        <w:pStyle w:val="Textoindependiente2"/>
        <w:tabs>
          <w:tab w:val="clear" w:pos="8789"/>
          <w:tab w:val="left" w:pos="9360"/>
        </w:tabs>
        <w:spacing w:line="276" w:lineRule="auto"/>
        <w:ind w:right="-522"/>
        <w:rPr>
          <w:rFonts w:cs="Arial"/>
          <w:b/>
          <w:szCs w:val="22"/>
          <w:u w:val="single"/>
        </w:rPr>
      </w:pPr>
      <w:r w:rsidRPr="001636E9">
        <w:rPr>
          <w:rFonts w:cs="Arial"/>
          <w:b/>
          <w:szCs w:val="22"/>
          <w:u w:val="single"/>
        </w:rPr>
        <w:t>PRIMERO:</w:t>
      </w:r>
      <w:r w:rsidRPr="001636E9">
        <w:rPr>
          <w:rFonts w:cs="Arial"/>
          <w:b/>
          <w:szCs w:val="22"/>
        </w:rPr>
        <w:t xml:space="preserve"> </w:t>
      </w:r>
      <w:r w:rsidRPr="001636E9">
        <w:rPr>
          <w:rFonts w:cs="Arial"/>
          <w:szCs w:val="22"/>
        </w:rPr>
        <w:t xml:space="preserve">AJTRO S.A. representada en este acto por su Apoderado el Sr. Jorge Eduardo Capelle, DNI Nº29.393.384, con domicilio en la Avenida Santa Fe 2847 piso 8º departamento “C” de la Ciudad Autónoma de Buenos Aires por una parte y por la otra </w:t>
      </w:r>
      <w:r w:rsidR="00FF0CE8" w:rsidRPr="001A52A3">
        <w:rPr>
          <w:rFonts w:cs="Arial"/>
        </w:rPr>
        <w:t>el Sr</w:t>
      </w:r>
      <w:r w:rsidR="00FF0CE8" w:rsidRPr="00A87753">
        <w:rPr>
          <w:rFonts w:cs="Arial"/>
          <w:b/>
        </w:rPr>
        <w:t xml:space="preserve">. </w:t>
      </w:r>
      <w:proofErr w:type="spellStart"/>
      <w:r w:rsidR="00FF0CE8" w:rsidRPr="00A87753">
        <w:rPr>
          <w:rFonts w:cs="Arial"/>
          <w:b/>
        </w:rPr>
        <w:t>Elbio</w:t>
      </w:r>
      <w:proofErr w:type="spellEnd"/>
      <w:r w:rsidR="00FF0CE8" w:rsidRPr="00A87753">
        <w:rPr>
          <w:rFonts w:cs="Arial"/>
          <w:b/>
        </w:rPr>
        <w:t xml:space="preserve"> Eduardo Pintos Campo</w:t>
      </w:r>
      <w:r w:rsidR="00FF0CE8">
        <w:rPr>
          <w:rFonts w:cs="Arial"/>
        </w:rPr>
        <w:t xml:space="preserve">, </w:t>
      </w:r>
      <w:proofErr w:type="spellStart"/>
      <w:r w:rsidR="00FF0CE8">
        <w:rPr>
          <w:rFonts w:cs="Arial"/>
        </w:rPr>
        <w:t>dni</w:t>
      </w:r>
      <w:proofErr w:type="spellEnd"/>
      <w:r w:rsidR="00FF0CE8">
        <w:rPr>
          <w:rFonts w:cs="Arial"/>
        </w:rPr>
        <w:t xml:space="preserve"> nº</w:t>
      </w:r>
      <w:proofErr w:type="gramStart"/>
      <w:r w:rsidR="00FF0CE8">
        <w:rPr>
          <w:rFonts w:cs="Arial"/>
        </w:rPr>
        <w:t>28.049.786</w:t>
      </w:r>
      <w:r w:rsidR="00FF0CE8" w:rsidRPr="001A52A3">
        <w:rPr>
          <w:rFonts w:cs="Arial"/>
        </w:rPr>
        <w:t xml:space="preserve"> </w:t>
      </w:r>
      <w:r w:rsidR="00FF0CE8">
        <w:rPr>
          <w:rFonts w:cs="Arial"/>
        </w:rPr>
        <w:t>,</w:t>
      </w:r>
      <w:proofErr w:type="gramEnd"/>
      <w:r w:rsidR="00FF0CE8">
        <w:rPr>
          <w:rFonts w:cs="Arial"/>
        </w:rPr>
        <w:t xml:space="preserve"> </w:t>
      </w:r>
      <w:r w:rsidR="00FF0CE8" w:rsidRPr="001A52A3">
        <w:rPr>
          <w:rFonts w:cs="Arial"/>
        </w:rPr>
        <w:t>domiciliado en la calle Sarandí 31, piso 7º, departamento “</w:t>
      </w:r>
      <w:r w:rsidR="00FF0CE8">
        <w:rPr>
          <w:rFonts w:cs="Arial"/>
        </w:rPr>
        <w:t>G</w:t>
      </w:r>
      <w:r w:rsidR="00FF0CE8" w:rsidRPr="001A52A3">
        <w:rPr>
          <w:rFonts w:cs="Arial"/>
        </w:rPr>
        <w:t>” de la Ciudad Autónoma de Buenos</w:t>
      </w:r>
      <w:r w:rsidRPr="001636E9">
        <w:rPr>
          <w:rFonts w:cs="Arial"/>
          <w:szCs w:val="22"/>
        </w:rPr>
        <w:t>, se declara y convienen lo siguiente:</w:t>
      </w:r>
    </w:p>
    <w:p w:rsidR="001636E9" w:rsidRPr="001636E9" w:rsidRDefault="001636E9" w:rsidP="001636E9">
      <w:pPr>
        <w:pStyle w:val="Textoindependiente2"/>
        <w:tabs>
          <w:tab w:val="clear" w:pos="8789"/>
          <w:tab w:val="left" w:pos="9360"/>
        </w:tabs>
        <w:spacing w:line="276" w:lineRule="auto"/>
        <w:ind w:right="-522"/>
        <w:rPr>
          <w:rFonts w:cs="Arial"/>
          <w:b/>
          <w:szCs w:val="22"/>
          <w:u w:val="single"/>
        </w:rPr>
      </w:pPr>
    </w:p>
    <w:p w:rsidR="001636E9" w:rsidRDefault="001636E9" w:rsidP="001636E9">
      <w:pPr>
        <w:pStyle w:val="Textoindependiente2"/>
        <w:tabs>
          <w:tab w:val="clear" w:pos="8789"/>
          <w:tab w:val="left" w:pos="9360"/>
        </w:tabs>
        <w:spacing w:line="276" w:lineRule="auto"/>
        <w:ind w:right="-522"/>
        <w:rPr>
          <w:rFonts w:cs="Arial"/>
          <w:szCs w:val="22"/>
        </w:rPr>
      </w:pPr>
      <w:r w:rsidRPr="007F5AEA">
        <w:rPr>
          <w:rFonts w:cs="Arial"/>
          <w:b/>
          <w:szCs w:val="22"/>
          <w:u w:val="single"/>
        </w:rPr>
        <w:t>SEGUNDO:</w:t>
      </w:r>
      <w:r w:rsidRPr="007F5AEA">
        <w:rPr>
          <w:rFonts w:cs="Arial"/>
          <w:szCs w:val="22"/>
        </w:rPr>
        <w:t xml:space="preserve"> </w:t>
      </w:r>
      <w:r w:rsidR="00FF0CE8">
        <w:rPr>
          <w:rFonts w:cs="Arial"/>
          <w:szCs w:val="22"/>
        </w:rPr>
        <w:t xml:space="preserve"> </w:t>
      </w:r>
      <w:r w:rsidR="00FF0CE8" w:rsidRPr="001A52A3">
        <w:rPr>
          <w:rFonts w:cs="Arial"/>
        </w:rPr>
        <w:t>el Sr</w:t>
      </w:r>
      <w:r w:rsidR="00FF0CE8" w:rsidRPr="00A87753">
        <w:rPr>
          <w:rFonts w:cs="Arial"/>
          <w:b/>
        </w:rPr>
        <w:t xml:space="preserve">. </w:t>
      </w:r>
      <w:proofErr w:type="spellStart"/>
      <w:r w:rsidR="00FF0CE8" w:rsidRPr="00A87753">
        <w:rPr>
          <w:rFonts w:cs="Arial"/>
          <w:b/>
        </w:rPr>
        <w:t>Elbio</w:t>
      </w:r>
      <w:proofErr w:type="spellEnd"/>
      <w:r w:rsidR="00FF0CE8" w:rsidRPr="00A87753">
        <w:rPr>
          <w:rFonts w:cs="Arial"/>
          <w:b/>
        </w:rPr>
        <w:t xml:space="preserve"> Eduardo Pintos Campo</w:t>
      </w:r>
      <w:r w:rsidR="00FF0CE8" w:rsidRPr="007F5AEA">
        <w:rPr>
          <w:rFonts w:cs="Arial"/>
          <w:szCs w:val="22"/>
        </w:rPr>
        <w:t xml:space="preserve"> </w:t>
      </w:r>
      <w:r w:rsidRPr="007F5AEA">
        <w:rPr>
          <w:rFonts w:cs="Arial"/>
          <w:szCs w:val="22"/>
        </w:rPr>
        <w:t xml:space="preserve">ocupa en carácter de LOCATARIO el inmueble sito en la calle Sarandí 31 piso </w:t>
      </w:r>
      <w:r w:rsidR="00FF0CE8">
        <w:rPr>
          <w:rFonts w:cs="Arial"/>
          <w:szCs w:val="22"/>
        </w:rPr>
        <w:t>7</w:t>
      </w:r>
      <w:r w:rsidRPr="007F5AEA">
        <w:rPr>
          <w:rFonts w:cs="Arial"/>
          <w:szCs w:val="22"/>
        </w:rPr>
        <w:t>º departamento “</w:t>
      </w:r>
      <w:r w:rsidR="00FF0CE8">
        <w:rPr>
          <w:rFonts w:cs="Arial"/>
          <w:szCs w:val="22"/>
        </w:rPr>
        <w:t>G</w:t>
      </w:r>
      <w:r w:rsidRPr="007F5AEA">
        <w:rPr>
          <w:rFonts w:cs="Arial"/>
          <w:szCs w:val="22"/>
        </w:rPr>
        <w:t>” de la Ciudad Autónoma de Buenos Aires por el contrato de locación celebrado en el año 201</w:t>
      </w:r>
      <w:r w:rsidR="00571798">
        <w:rPr>
          <w:rFonts w:cs="Arial"/>
          <w:szCs w:val="22"/>
        </w:rPr>
        <w:t>5</w:t>
      </w:r>
      <w:r w:rsidRPr="007F5AEA">
        <w:rPr>
          <w:rFonts w:cs="Arial"/>
          <w:szCs w:val="22"/>
        </w:rPr>
        <w:t xml:space="preserve"> y respecto del cual AJTRO S.A. es el LOCADOR.</w:t>
      </w:r>
      <w:r w:rsidR="007A7849">
        <w:rPr>
          <w:rFonts w:cs="Arial"/>
          <w:szCs w:val="22"/>
        </w:rPr>
        <w:t xml:space="preserve"> Dic</w:t>
      </w:r>
      <w:r w:rsidR="008E6AD9">
        <w:rPr>
          <w:rFonts w:cs="Arial"/>
          <w:szCs w:val="22"/>
        </w:rPr>
        <w:t>ho contrato ha vencido el día 31</w:t>
      </w:r>
      <w:r w:rsidR="007A7849">
        <w:rPr>
          <w:rFonts w:cs="Arial"/>
          <w:szCs w:val="22"/>
        </w:rPr>
        <w:t xml:space="preserve"> de </w:t>
      </w:r>
      <w:r w:rsidR="008E6AD9">
        <w:rPr>
          <w:rFonts w:cs="Arial"/>
          <w:szCs w:val="22"/>
        </w:rPr>
        <w:t>enero</w:t>
      </w:r>
      <w:r w:rsidR="007A7849">
        <w:rPr>
          <w:rFonts w:cs="Arial"/>
          <w:szCs w:val="22"/>
        </w:rPr>
        <w:t xml:space="preserve"> de 201</w:t>
      </w:r>
      <w:r w:rsidR="00571798">
        <w:rPr>
          <w:rFonts w:cs="Arial"/>
          <w:szCs w:val="22"/>
        </w:rPr>
        <w:t>7</w:t>
      </w:r>
      <w:r w:rsidR="007A7849">
        <w:rPr>
          <w:rFonts w:cs="Arial"/>
          <w:szCs w:val="22"/>
        </w:rPr>
        <w:t>.</w:t>
      </w:r>
    </w:p>
    <w:p w:rsidR="001636E9" w:rsidRPr="007F5AEA" w:rsidRDefault="001636E9" w:rsidP="001636E9">
      <w:pPr>
        <w:pStyle w:val="Textoindependiente2"/>
        <w:tabs>
          <w:tab w:val="clear" w:pos="8789"/>
          <w:tab w:val="left" w:pos="9360"/>
        </w:tabs>
        <w:spacing w:line="276" w:lineRule="auto"/>
        <w:ind w:right="-522"/>
        <w:rPr>
          <w:rFonts w:cs="Arial"/>
          <w:szCs w:val="22"/>
        </w:rPr>
      </w:pPr>
    </w:p>
    <w:p w:rsidR="00223B3C" w:rsidRDefault="001636E9" w:rsidP="001636E9">
      <w:pPr>
        <w:pStyle w:val="Textoindependiente2"/>
        <w:tabs>
          <w:tab w:val="clear" w:pos="8789"/>
          <w:tab w:val="left" w:pos="9360"/>
        </w:tabs>
        <w:spacing w:line="276" w:lineRule="auto"/>
        <w:ind w:right="-522"/>
        <w:rPr>
          <w:rFonts w:cs="Arial"/>
          <w:szCs w:val="22"/>
        </w:rPr>
      </w:pPr>
      <w:r w:rsidRPr="007F5AEA">
        <w:rPr>
          <w:rFonts w:cs="Arial"/>
          <w:b/>
          <w:szCs w:val="22"/>
          <w:u w:val="single"/>
        </w:rPr>
        <w:t>TERCERO:</w:t>
      </w:r>
      <w:r w:rsidRPr="007F5AEA">
        <w:rPr>
          <w:rFonts w:cs="Arial"/>
          <w:szCs w:val="22"/>
        </w:rPr>
        <w:t xml:space="preserve"> Queda establecido que </w:t>
      </w:r>
      <w:r w:rsidR="00BD1F8F">
        <w:rPr>
          <w:rFonts w:cs="Arial"/>
          <w:szCs w:val="22"/>
        </w:rPr>
        <w:t>EL LOCATARIO</w:t>
      </w:r>
      <w:r w:rsidRPr="007F5AEA">
        <w:rPr>
          <w:rFonts w:cs="Arial"/>
          <w:szCs w:val="22"/>
        </w:rPr>
        <w:t xml:space="preserve"> se obliga a desocupar y entregar su tenencia, libre de objetos y ocupantes</w:t>
      </w:r>
      <w:r w:rsidR="007A7849">
        <w:rPr>
          <w:rFonts w:cs="Arial"/>
          <w:szCs w:val="22"/>
        </w:rPr>
        <w:t>, a</w:t>
      </w:r>
      <w:r w:rsidRPr="007F5AEA">
        <w:rPr>
          <w:rFonts w:cs="Arial"/>
          <w:szCs w:val="22"/>
        </w:rPr>
        <w:t xml:space="preserve"> EL LOCADOR, sin necesidad de intimación o interpelación judicial o extrajudicial alguna el </w:t>
      </w:r>
      <w:r w:rsidR="00FF0CE8">
        <w:rPr>
          <w:rFonts w:cs="Arial"/>
          <w:b/>
          <w:szCs w:val="22"/>
        </w:rPr>
        <w:t>….</w:t>
      </w:r>
      <w:r w:rsidR="007A7849">
        <w:rPr>
          <w:rFonts w:cs="Arial"/>
          <w:b/>
          <w:szCs w:val="22"/>
        </w:rPr>
        <w:t xml:space="preserve"> </w:t>
      </w:r>
      <w:proofErr w:type="gramStart"/>
      <w:r w:rsidR="007A7849">
        <w:rPr>
          <w:rFonts w:cs="Arial"/>
          <w:b/>
          <w:szCs w:val="22"/>
        </w:rPr>
        <w:t>de</w:t>
      </w:r>
      <w:proofErr w:type="gramEnd"/>
      <w:r w:rsidR="007A7849">
        <w:rPr>
          <w:rFonts w:cs="Arial"/>
          <w:b/>
          <w:szCs w:val="22"/>
        </w:rPr>
        <w:t xml:space="preserve"> </w:t>
      </w:r>
      <w:r w:rsidR="008E6AD9">
        <w:rPr>
          <w:rFonts w:cs="Arial"/>
          <w:b/>
          <w:szCs w:val="22"/>
        </w:rPr>
        <w:t>Julio</w:t>
      </w:r>
      <w:r w:rsidR="007A7849">
        <w:rPr>
          <w:rFonts w:cs="Arial"/>
          <w:b/>
          <w:szCs w:val="22"/>
        </w:rPr>
        <w:t xml:space="preserve"> de 201</w:t>
      </w:r>
      <w:r w:rsidR="00FF0CE8">
        <w:rPr>
          <w:rFonts w:cs="Arial"/>
          <w:b/>
          <w:szCs w:val="22"/>
        </w:rPr>
        <w:t>…</w:t>
      </w:r>
      <w:r w:rsidRPr="007F5AEA">
        <w:rPr>
          <w:rFonts w:cs="Arial"/>
          <w:szCs w:val="22"/>
        </w:rPr>
        <w:t xml:space="preserve">. </w:t>
      </w:r>
      <w:r w:rsidR="007A7849">
        <w:rPr>
          <w:rFonts w:cs="Arial"/>
          <w:szCs w:val="22"/>
        </w:rPr>
        <w:t>EL LOCATARIO</w:t>
      </w:r>
      <w:r w:rsidRPr="007F5AEA">
        <w:rPr>
          <w:rFonts w:cs="Arial"/>
          <w:szCs w:val="22"/>
        </w:rPr>
        <w:t xml:space="preserve"> podrá cumplimentar la desocupación antes de la fecha indicada, debiendo comunicar tal decisión a EL LOCADOR</w:t>
      </w:r>
      <w:r w:rsidR="007A7849">
        <w:rPr>
          <w:rFonts w:cs="Arial"/>
          <w:szCs w:val="22"/>
        </w:rPr>
        <w:t xml:space="preserve"> con TREINTA (30) días de anticipación</w:t>
      </w:r>
      <w:r w:rsidRPr="007F5AEA">
        <w:rPr>
          <w:rFonts w:cs="Arial"/>
          <w:szCs w:val="22"/>
        </w:rPr>
        <w:t>. Asimismo constará por escrito para ambas partes la entrega de llaves en el momento de la desocupación del inmueble locado.</w:t>
      </w:r>
    </w:p>
    <w:p w:rsidR="001636E9" w:rsidRDefault="001636E9" w:rsidP="001636E9">
      <w:pPr>
        <w:pStyle w:val="Textoindependiente2"/>
        <w:tabs>
          <w:tab w:val="clear" w:pos="8789"/>
          <w:tab w:val="left" w:pos="9360"/>
        </w:tabs>
        <w:spacing w:line="276" w:lineRule="auto"/>
        <w:ind w:right="-522"/>
        <w:rPr>
          <w:rFonts w:cs="Arial"/>
          <w:szCs w:val="22"/>
        </w:rPr>
      </w:pPr>
    </w:p>
    <w:p w:rsidR="00BD1F8F" w:rsidRDefault="00BD1F8F" w:rsidP="001636E9">
      <w:pPr>
        <w:pStyle w:val="Textoindependiente2"/>
        <w:tabs>
          <w:tab w:val="clear" w:pos="8789"/>
          <w:tab w:val="left" w:pos="9360"/>
        </w:tabs>
        <w:spacing w:line="276" w:lineRule="auto"/>
        <w:ind w:right="-522"/>
        <w:rPr>
          <w:rFonts w:cs="Arial"/>
          <w:szCs w:val="22"/>
        </w:rPr>
      </w:pPr>
      <w:r w:rsidRPr="00DD4C90">
        <w:rPr>
          <w:rFonts w:cs="Arial"/>
          <w:b/>
          <w:szCs w:val="22"/>
          <w:u w:val="single"/>
        </w:rPr>
        <w:t>CUARTO:</w:t>
      </w:r>
      <w:r>
        <w:rPr>
          <w:rFonts w:cs="Arial"/>
          <w:szCs w:val="22"/>
        </w:rPr>
        <w:t xml:space="preserve"> El precio de la locación d</w:t>
      </w:r>
      <w:r w:rsidR="00FF0CE8">
        <w:rPr>
          <w:rFonts w:cs="Arial"/>
          <w:szCs w:val="22"/>
        </w:rPr>
        <w:t>el inmueble hasta la fecha 20</w:t>
      </w:r>
      <w:r w:rsidR="003A2A22">
        <w:rPr>
          <w:rFonts w:cs="Arial"/>
          <w:szCs w:val="22"/>
        </w:rPr>
        <w:t>/0</w:t>
      </w:r>
      <w:r w:rsidR="00FF0CE8">
        <w:rPr>
          <w:rFonts w:cs="Arial"/>
          <w:szCs w:val="22"/>
        </w:rPr>
        <w:t>3/2019</w:t>
      </w:r>
      <w:r>
        <w:rPr>
          <w:rFonts w:cs="Arial"/>
          <w:szCs w:val="22"/>
        </w:rPr>
        <w:t xml:space="preserve"> será de PESOS </w:t>
      </w:r>
      <w:r w:rsidR="00571798">
        <w:rPr>
          <w:rFonts w:cs="Arial"/>
          <w:b/>
          <w:szCs w:val="22"/>
        </w:rPr>
        <w:t>C</w:t>
      </w:r>
      <w:r w:rsidR="00FF0CE8">
        <w:rPr>
          <w:rFonts w:cs="Arial"/>
          <w:b/>
          <w:szCs w:val="22"/>
        </w:rPr>
        <w:t>inco mil doscientos</w:t>
      </w:r>
      <w:r>
        <w:rPr>
          <w:rFonts w:cs="Arial"/>
          <w:szCs w:val="22"/>
        </w:rPr>
        <w:t xml:space="preserve"> ($</w:t>
      </w:r>
      <w:r w:rsidR="00FF0CE8">
        <w:rPr>
          <w:rFonts w:cs="Arial"/>
          <w:szCs w:val="22"/>
        </w:rPr>
        <w:t>5.200</w:t>
      </w:r>
      <w:r>
        <w:rPr>
          <w:rFonts w:cs="Arial"/>
          <w:szCs w:val="22"/>
        </w:rPr>
        <w:t>) mensuales más expensas.</w:t>
      </w:r>
    </w:p>
    <w:p w:rsidR="00BD1F8F" w:rsidRPr="007F5AEA" w:rsidRDefault="00BD1F8F" w:rsidP="001636E9">
      <w:pPr>
        <w:pStyle w:val="Textoindependiente2"/>
        <w:tabs>
          <w:tab w:val="clear" w:pos="8789"/>
          <w:tab w:val="left" w:pos="9360"/>
        </w:tabs>
        <w:spacing w:line="276" w:lineRule="auto"/>
        <w:ind w:right="-522"/>
        <w:rPr>
          <w:rFonts w:cs="Arial"/>
          <w:szCs w:val="22"/>
        </w:rPr>
      </w:pPr>
    </w:p>
    <w:p w:rsidR="00223B3C" w:rsidRDefault="00DD4C90" w:rsidP="001636E9">
      <w:pPr>
        <w:pStyle w:val="Textoindependiente2"/>
        <w:tabs>
          <w:tab w:val="clear" w:pos="8789"/>
          <w:tab w:val="left" w:pos="9360"/>
        </w:tabs>
        <w:spacing w:line="276" w:lineRule="auto"/>
        <w:ind w:right="-522"/>
        <w:rPr>
          <w:rFonts w:cs="Arial"/>
          <w:szCs w:val="22"/>
        </w:rPr>
      </w:pPr>
      <w:r>
        <w:rPr>
          <w:rFonts w:cs="Arial"/>
          <w:b/>
          <w:szCs w:val="22"/>
          <w:u w:val="single"/>
        </w:rPr>
        <w:t>QUINTO</w:t>
      </w:r>
      <w:r w:rsidR="001636E9" w:rsidRPr="007F5AEA">
        <w:rPr>
          <w:rFonts w:cs="Arial"/>
          <w:b/>
          <w:szCs w:val="22"/>
          <w:u w:val="single"/>
        </w:rPr>
        <w:t>:</w:t>
      </w:r>
      <w:r w:rsidR="001636E9" w:rsidRPr="007F5AEA">
        <w:rPr>
          <w:rFonts w:cs="Arial"/>
          <w:szCs w:val="22"/>
        </w:rPr>
        <w:t xml:space="preserve"> En el supuesto de no cumplir con el reintegro de la tenencia y desocupación del inmueble que se pacta, </w:t>
      </w:r>
      <w:r w:rsidR="0041335E">
        <w:rPr>
          <w:rFonts w:cs="Arial"/>
          <w:szCs w:val="22"/>
        </w:rPr>
        <w:t>EL LOCATARIO</w:t>
      </w:r>
      <w:r w:rsidR="001636E9" w:rsidRPr="007F5AEA">
        <w:rPr>
          <w:rFonts w:cs="Arial"/>
          <w:szCs w:val="22"/>
        </w:rPr>
        <w:t xml:space="preserve"> será pasible de del pertinente lanzamiento, el que podrá hacerse efectivo en la acción judicial de homologación del presente convenio. Cualquiera de los firmantes queda autorizado desde ya para pedir judicialmente la homologación del presente acuerdo y para requerir cuanta medida conservatoria le convenga tendiente al cumplimiento del presente, y fuere pertinente.</w:t>
      </w:r>
    </w:p>
    <w:p w:rsidR="001636E9" w:rsidRPr="007F5AEA" w:rsidRDefault="001636E9" w:rsidP="001636E9">
      <w:pPr>
        <w:pStyle w:val="Textoindependiente2"/>
        <w:tabs>
          <w:tab w:val="clear" w:pos="8789"/>
          <w:tab w:val="left" w:pos="9360"/>
        </w:tabs>
        <w:spacing w:line="276" w:lineRule="auto"/>
        <w:ind w:right="-522"/>
        <w:rPr>
          <w:rFonts w:cs="Arial"/>
          <w:szCs w:val="22"/>
        </w:rPr>
      </w:pPr>
    </w:p>
    <w:p w:rsidR="00223B3C" w:rsidRDefault="00DD4C90" w:rsidP="001636E9">
      <w:pPr>
        <w:pStyle w:val="Textoindependiente2"/>
        <w:tabs>
          <w:tab w:val="clear" w:pos="8789"/>
          <w:tab w:val="left" w:pos="9360"/>
        </w:tabs>
        <w:spacing w:line="276" w:lineRule="auto"/>
        <w:ind w:right="-522"/>
        <w:rPr>
          <w:rFonts w:cs="Arial"/>
          <w:szCs w:val="22"/>
        </w:rPr>
      </w:pPr>
      <w:r>
        <w:rPr>
          <w:rFonts w:cs="Arial"/>
          <w:b/>
          <w:szCs w:val="22"/>
          <w:u w:val="single"/>
        </w:rPr>
        <w:t>SEXTO</w:t>
      </w:r>
      <w:r w:rsidR="001636E9" w:rsidRPr="007F5AEA">
        <w:rPr>
          <w:rFonts w:cs="Arial"/>
          <w:b/>
          <w:szCs w:val="22"/>
          <w:u w:val="single"/>
        </w:rPr>
        <w:t>:</w:t>
      </w:r>
      <w:r w:rsidR="001636E9" w:rsidRPr="007F5AEA">
        <w:rPr>
          <w:rFonts w:cs="Arial"/>
          <w:szCs w:val="22"/>
        </w:rPr>
        <w:t xml:space="preserve"> Para cualquiera de las notificaciones derivadas del presente convenio, las partes fijan domicilios especiales en los mencionados anteriormente, donde se darán por válidas y eficaces todas las notificaciones que se realicen.</w:t>
      </w:r>
    </w:p>
    <w:p w:rsidR="001636E9" w:rsidRPr="007F5AEA" w:rsidRDefault="001636E9" w:rsidP="001636E9">
      <w:pPr>
        <w:pStyle w:val="Textoindependiente2"/>
        <w:tabs>
          <w:tab w:val="clear" w:pos="8789"/>
          <w:tab w:val="left" w:pos="9360"/>
        </w:tabs>
        <w:spacing w:line="276" w:lineRule="auto"/>
        <w:ind w:right="-522"/>
        <w:rPr>
          <w:rFonts w:cs="Arial"/>
          <w:szCs w:val="22"/>
        </w:rPr>
      </w:pPr>
    </w:p>
    <w:p w:rsidR="00C81CA5" w:rsidRDefault="00DD4C90" w:rsidP="001636E9">
      <w:pPr>
        <w:pStyle w:val="Textoindependiente2"/>
        <w:tabs>
          <w:tab w:val="clear" w:pos="8789"/>
          <w:tab w:val="left" w:pos="9360"/>
        </w:tabs>
        <w:spacing w:line="276" w:lineRule="auto"/>
        <w:ind w:right="-522"/>
        <w:rPr>
          <w:rFonts w:cs="Arial"/>
          <w:szCs w:val="22"/>
        </w:rPr>
      </w:pPr>
      <w:r>
        <w:rPr>
          <w:rFonts w:cs="Arial"/>
          <w:b/>
          <w:szCs w:val="22"/>
          <w:u w:val="single"/>
        </w:rPr>
        <w:t>SEPTIMO</w:t>
      </w:r>
      <w:r w:rsidR="001636E9" w:rsidRPr="007F5AEA">
        <w:rPr>
          <w:rFonts w:cs="Arial"/>
          <w:b/>
          <w:szCs w:val="22"/>
          <w:u w:val="single"/>
        </w:rPr>
        <w:t>:</w:t>
      </w:r>
      <w:r w:rsidR="001636E9" w:rsidRPr="007F5AEA">
        <w:rPr>
          <w:rFonts w:cs="Arial"/>
          <w:szCs w:val="22"/>
        </w:rPr>
        <w:t xml:space="preserve"> En caso de litigio, las partes se someterán exclusivamente a la competencia de los Tribunales Ordinarios de la Ciudad Autónoma de Buenos Aires renunciando a todo otro fuero o jurisdicción que pudiera corresponderle, inclusive la federal.</w:t>
      </w:r>
    </w:p>
    <w:p w:rsidR="00BD1F8F" w:rsidRDefault="00BD1F8F" w:rsidP="001636E9">
      <w:pPr>
        <w:pStyle w:val="Textoindependiente2"/>
        <w:tabs>
          <w:tab w:val="clear" w:pos="8789"/>
          <w:tab w:val="left" w:pos="9360"/>
        </w:tabs>
        <w:spacing w:line="276" w:lineRule="auto"/>
        <w:ind w:right="-522"/>
        <w:rPr>
          <w:rFonts w:cs="Arial"/>
          <w:szCs w:val="22"/>
        </w:rPr>
      </w:pPr>
    </w:p>
    <w:p w:rsidR="001636E9" w:rsidRDefault="001636E9" w:rsidP="001636E9">
      <w:pPr>
        <w:pStyle w:val="Textoindependiente2"/>
        <w:tabs>
          <w:tab w:val="clear" w:pos="8789"/>
          <w:tab w:val="left" w:pos="9360"/>
        </w:tabs>
        <w:spacing w:line="276" w:lineRule="auto"/>
        <w:ind w:right="-522"/>
        <w:rPr>
          <w:rFonts w:cs="Arial"/>
          <w:szCs w:val="22"/>
        </w:rPr>
      </w:pPr>
      <w:r w:rsidRPr="007F5AEA">
        <w:rPr>
          <w:rFonts w:cs="Arial"/>
          <w:szCs w:val="22"/>
        </w:rPr>
        <w:t xml:space="preserve">Se firman los ejemplares de Ley y cada parte recibe el suyo en este acto y para su fiel cumplimiento en la Ciudad de Buenos Aires a los </w:t>
      </w:r>
      <w:r w:rsidR="0041335E">
        <w:rPr>
          <w:rFonts w:cs="Arial"/>
          <w:szCs w:val="22"/>
        </w:rPr>
        <w:t>2</w:t>
      </w:r>
      <w:r w:rsidRPr="007F5AEA">
        <w:rPr>
          <w:rFonts w:cs="Arial"/>
          <w:szCs w:val="22"/>
        </w:rPr>
        <w:t xml:space="preserve"> días de </w:t>
      </w:r>
      <w:r w:rsidR="00FF0CE8">
        <w:rPr>
          <w:rFonts w:cs="Arial"/>
          <w:szCs w:val="22"/>
        </w:rPr>
        <w:t>abril</w:t>
      </w:r>
      <w:r w:rsidR="001A5E3B">
        <w:rPr>
          <w:rFonts w:cs="Arial"/>
          <w:szCs w:val="22"/>
        </w:rPr>
        <w:t xml:space="preserve"> de 201</w:t>
      </w:r>
      <w:r w:rsidR="00571798">
        <w:rPr>
          <w:rFonts w:cs="Arial"/>
          <w:szCs w:val="22"/>
        </w:rPr>
        <w:t>7</w:t>
      </w:r>
      <w:r w:rsidRPr="007F5AEA">
        <w:rPr>
          <w:rFonts w:cs="Arial"/>
          <w:szCs w:val="22"/>
        </w:rPr>
        <w:t>.</w:t>
      </w:r>
    </w:p>
    <w:p w:rsidR="001636E9" w:rsidRDefault="001636E9" w:rsidP="001636E9">
      <w:pPr>
        <w:pStyle w:val="Textoindependiente2"/>
        <w:tabs>
          <w:tab w:val="clear" w:pos="8789"/>
          <w:tab w:val="left" w:pos="9360"/>
        </w:tabs>
        <w:spacing w:line="276" w:lineRule="auto"/>
        <w:ind w:right="-522"/>
        <w:rPr>
          <w:rFonts w:cs="Arial"/>
          <w:szCs w:val="22"/>
        </w:rPr>
      </w:pPr>
    </w:p>
    <w:p w:rsidR="009E60DB" w:rsidRPr="0048553B" w:rsidRDefault="009E60DB" w:rsidP="0048553B">
      <w:pPr>
        <w:pStyle w:val="Textoindependiente2"/>
        <w:tabs>
          <w:tab w:val="clear" w:pos="8789"/>
          <w:tab w:val="left" w:pos="9360"/>
        </w:tabs>
        <w:ind w:right="-522"/>
        <w:rPr>
          <w:rFonts w:cs="Arial"/>
          <w:sz w:val="24"/>
          <w:szCs w:val="24"/>
        </w:rPr>
      </w:pPr>
    </w:p>
    <w:sectPr w:rsidR="009E60DB" w:rsidRPr="0048553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9767F9"/>
    <w:rsid w:val="000A0A3D"/>
    <w:rsid w:val="001636E9"/>
    <w:rsid w:val="00167C57"/>
    <w:rsid w:val="001A5E3B"/>
    <w:rsid w:val="00223B3C"/>
    <w:rsid w:val="00240CCF"/>
    <w:rsid w:val="002A485B"/>
    <w:rsid w:val="00395C9F"/>
    <w:rsid w:val="003A2A22"/>
    <w:rsid w:val="003A777F"/>
    <w:rsid w:val="003F4941"/>
    <w:rsid w:val="0041335E"/>
    <w:rsid w:val="00423391"/>
    <w:rsid w:val="0048553B"/>
    <w:rsid w:val="004E3B5E"/>
    <w:rsid w:val="004F4C01"/>
    <w:rsid w:val="005171A7"/>
    <w:rsid w:val="0056726A"/>
    <w:rsid w:val="00571798"/>
    <w:rsid w:val="00582F24"/>
    <w:rsid w:val="0058406D"/>
    <w:rsid w:val="00645D9B"/>
    <w:rsid w:val="0068728C"/>
    <w:rsid w:val="006E6CCC"/>
    <w:rsid w:val="007A7849"/>
    <w:rsid w:val="007D385D"/>
    <w:rsid w:val="007D77F0"/>
    <w:rsid w:val="007F1399"/>
    <w:rsid w:val="008E6AD9"/>
    <w:rsid w:val="00927599"/>
    <w:rsid w:val="009767F9"/>
    <w:rsid w:val="00977F5C"/>
    <w:rsid w:val="00993F97"/>
    <w:rsid w:val="009E60DB"/>
    <w:rsid w:val="00A37973"/>
    <w:rsid w:val="00A75F90"/>
    <w:rsid w:val="00AD705A"/>
    <w:rsid w:val="00AE60E9"/>
    <w:rsid w:val="00B05DC0"/>
    <w:rsid w:val="00BB7D76"/>
    <w:rsid w:val="00BD1F8F"/>
    <w:rsid w:val="00C42517"/>
    <w:rsid w:val="00C70299"/>
    <w:rsid w:val="00C81CA5"/>
    <w:rsid w:val="00D51A63"/>
    <w:rsid w:val="00DB3748"/>
    <w:rsid w:val="00DD4C90"/>
    <w:rsid w:val="00EE74DC"/>
    <w:rsid w:val="00EE7688"/>
    <w:rsid w:val="00FF0C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outlineLvl w:val="0"/>
    </w:pPr>
    <w:rPr>
      <w:rFonts w:ascii="Arial" w:hAnsi="Arial"/>
      <w:b/>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link w:val="Textoindependiente2Car"/>
    <w:pPr>
      <w:tabs>
        <w:tab w:val="left" w:pos="1152"/>
        <w:tab w:val="left" w:pos="1872"/>
        <w:tab w:val="left" w:pos="2592"/>
        <w:tab w:val="left" w:pos="3312"/>
        <w:tab w:val="left" w:pos="4032"/>
        <w:tab w:val="left" w:pos="4752"/>
        <w:tab w:val="left" w:pos="5472"/>
        <w:tab w:val="left" w:pos="6192"/>
        <w:tab w:val="left" w:pos="6912"/>
        <w:tab w:val="left" w:pos="8352"/>
        <w:tab w:val="left" w:pos="8789"/>
        <w:tab w:val="left" w:pos="9072"/>
        <w:tab w:val="left" w:pos="9792"/>
      </w:tabs>
      <w:spacing w:line="480" w:lineRule="auto"/>
      <w:ind w:right="51"/>
      <w:jc w:val="both"/>
    </w:pPr>
    <w:rPr>
      <w:rFonts w:ascii="Arial" w:hAnsi="Arial"/>
      <w:sz w:val="22"/>
      <w:szCs w:val="20"/>
      <w:lang w:val="es-ES_tradnl"/>
    </w:rPr>
  </w:style>
  <w:style w:type="character" w:customStyle="1" w:styleId="post-content1">
    <w:name w:val="post-content1"/>
    <w:basedOn w:val="Fuentedeprrafopredeter"/>
    <w:rsid w:val="009E60DB"/>
    <w:rPr>
      <w:vanish w:val="0"/>
      <w:webHidden w:val="0"/>
      <w:sz w:val="13"/>
      <w:szCs w:val="13"/>
      <w:specVanish w:val="0"/>
    </w:rPr>
  </w:style>
  <w:style w:type="character" w:customStyle="1" w:styleId="Textoindependiente2Car">
    <w:name w:val="Texto independiente 2 Car"/>
    <w:basedOn w:val="Fuentedeprrafopredeter"/>
    <w:link w:val="Textoindependiente2"/>
    <w:rsid w:val="001636E9"/>
    <w:rPr>
      <w:rFonts w:ascii="Arial" w:hAnsi="Arial"/>
      <w:sz w:val="22"/>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2194</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CONVENIO DE DESOCUPACION LOCATIVO</vt:lpstr>
      <vt:lpstr>CONVENIO DE DESOCUPACION LOCATIVO</vt:lpstr>
    </vt:vector>
  </TitlesOfParts>
  <Company>.</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DESOCUPACION LOCATIVO</dc:title>
  <dc:creator>.</dc:creator>
  <cp:lastModifiedBy>Usuario 1</cp:lastModifiedBy>
  <cp:revision>2</cp:revision>
  <cp:lastPrinted>2017-03-20T20:01:00Z</cp:lastPrinted>
  <dcterms:created xsi:type="dcterms:W3CDTF">2017-03-20T20:02:00Z</dcterms:created>
  <dcterms:modified xsi:type="dcterms:W3CDTF">2017-03-20T20:02:00Z</dcterms:modified>
</cp:coreProperties>
</file>